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FED" w:rsidRDefault="00112FED" w:rsidP="00112FE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3220E679" wp14:editId="33367A49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12FED" w:rsidRDefault="00112FED" w:rsidP="00112FE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12FED" w:rsidTr="009B65F2">
        <w:tc>
          <w:tcPr>
            <w:tcW w:w="9628" w:type="dxa"/>
          </w:tcPr>
          <w:p w:rsidR="00112FED" w:rsidRDefault="00112FED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112FED" w:rsidRDefault="00112FED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112FED" w:rsidRDefault="00112FED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112FED" w:rsidRDefault="00112FED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112FED" w:rsidRPr="00D605BE" w:rsidRDefault="00112FED" w:rsidP="00112FED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112FED" w:rsidRDefault="00112FED" w:rsidP="00112FED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4C725C">
        <w:rPr>
          <w:rFonts w:ascii="Times New Roman" w:eastAsia="Times New Roman" w:hAnsi="Times New Roman" w:cs="Times New Roman"/>
          <w:sz w:val="28"/>
          <w:szCs w:val="28"/>
        </w:rPr>
        <w:t>31</w:t>
      </w:r>
    </w:p>
    <w:p w:rsidR="00112FED" w:rsidRDefault="00112FED" w:rsidP="00112FED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112FED" w:rsidRDefault="00112FED" w:rsidP="00112FED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ний облік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Єсенкіна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Максима Андрійовича складом родини 2 особи</w:t>
      </w:r>
    </w:p>
    <w:p w:rsidR="00112FED" w:rsidRDefault="00112FED" w:rsidP="00112FED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112FED" w:rsidRPr="00BB5338" w:rsidRDefault="00112FED" w:rsidP="00112FED">
      <w:pPr>
        <w:pStyle w:val="a3"/>
        <w:ind w:right="-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proofErr w:type="spellStart"/>
      <w:r w:rsidRPr="00BB5338">
        <w:rPr>
          <w:rFonts w:ascii="Times New Roman" w:hAnsi="Times New Roman"/>
          <w:sz w:val="28"/>
          <w:szCs w:val="28"/>
          <w:lang w:val="uk-UA"/>
        </w:rPr>
        <w:t>Єсенкіна</w:t>
      </w:r>
      <w:proofErr w:type="spellEnd"/>
      <w:r w:rsidRPr="00BB5338">
        <w:rPr>
          <w:rFonts w:ascii="Times New Roman" w:hAnsi="Times New Roman"/>
          <w:sz w:val="28"/>
          <w:szCs w:val="28"/>
          <w:lang w:val="uk-UA"/>
        </w:rPr>
        <w:t xml:space="preserve"> Максима Андрійовича</w:t>
      </w:r>
      <w:r>
        <w:rPr>
          <w:rFonts w:ascii="Times New Roman" w:hAnsi="Times New Roman"/>
          <w:sz w:val="28"/>
          <w:szCs w:val="28"/>
          <w:lang w:val="uk-UA"/>
        </w:rPr>
        <w:t xml:space="preserve">, 10.05.1993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 </w:t>
      </w:r>
      <w:r w:rsidRPr="0005210D">
        <w:rPr>
          <w:rFonts w:ascii="Times New Roman" w:hAnsi="Times New Roman"/>
          <w:sz w:val="28"/>
          <w:szCs w:val="28"/>
          <w:lang w:val="uk-UA"/>
        </w:rPr>
        <w:t xml:space="preserve">його сім’ї </w:t>
      </w:r>
      <w:r w:rsidRPr="0005210D">
        <w:rPr>
          <w:rFonts w:ascii="Times New Roman" w:hAnsi="Times New Roman"/>
          <w:bCs/>
          <w:sz w:val="28"/>
          <w:szCs w:val="28"/>
          <w:lang w:val="uk-UA"/>
        </w:rPr>
        <w:t>у складі двох осіб</w:t>
      </w:r>
      <w:r>
        <w:rPr>
          <w:rFonts w:ascii="Times New Roman" w:hAnsi="Times New Roman"/>
          <w:sz w:val="28"/>
          <w:szCs w:val="28"/>
          <w:lang w:val="uk-UA"/>
        </w:rPr>
        <w:t xml:space="preserve"> на квартирний облік, 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16, 34, 36  Житлового кодексу України, Закону України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22.01.2026 року виконавчий комітет Фонтанської сільської ради Одеського району Одеської області,-</w:t>
      </w:r>
    </w:p>
    <w:p w:rsidR="00112FED" w:rsidRDefault="00112FED" w:rsidP="00112FED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112FED" w:rsidRDefault="00112FED" w:rsidP="00112FED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112FED" w:rsidRPr="000A1EC7" w:rsidRDefault="00112FED" w:rsidP="00112FED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Pr="000521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Взяти на квартирний облік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B5338">
        <w:rPr>
          <w:rFonts w:ascii="Times New Roman" w:hAnsi="Times New Roman"/>
          <w:sz w:val="28"/>
          <w:szCs w:val="28"/>
          <w:lang w:val="uk-UA"/>
        </w:rPr>
        <w:t>Єсенкіна</w:t>
      </w:r>
      <w:proofErr w:type="spellEnd"/>
      <w:r w:rsidRPr="00BB5338">
        <w:rPr>
          <w:rFonts w:ascii="Times New Roman" w:hAnsi="Times New Roman"/>
          <w:sz w:val="28"/>
          <w:szCs w:val="28"/>
          <w:lang w:val="uk-UA"/>
        </w:rPr>
        <w:t xml:space="preserve"> Максима Андрійовича</w:t>
      </w:r>
      <w:r>
        <w:rPr>
          <w:rFonts w:ascii="Times New Roman" w:hAnsi="Times New Roman"/>
          <w:sz w:val="28"/>
          <w:szCs w:val="28"/>
          <w:lang w:val="uk-UA"/>
        </w:rPr>
        <w:t xml:space="preserve">, 10.05.1993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proofErr w:type="gramEnd"/>
      <w:r w:rsidRPr="000A1EC7">
        <w:rPr>
          <w:rFonts w:ascii="Times New Roman" w:hAnsi="Times New Roman"/>
          <w:sz w:val="28"/>
          <w:szCs w:val="28"/>
          <w:lang w:val="uk-UA"/>
        </w:rPr>
        <w:t xml:space="preserve"> та його сім’ю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у складі </w:t>
      </w:r>
      <w:r>
        <w:rPr>
          <w:rFonts w:ascii="Times New Roman" w:hAnsi="Times New Roman"/>
          <w:bCs/>
          <w:sz w:val="28"/>
          <w:szCs w:val="28"/>
          <w:lang w:val="uk-UA"/>
        </w:rPr>
        <w:t>двох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 осіб</w:t>
      </w:r>
      <w:r w:rsidRPr="000A1EC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0A1EC7">
        <w:rPr>
          <w:rFonts w:ascii="Times New Roman" w:hAnsi="Times New Roman"/>
          <w:sz w:val="28"/>
          <w:szCs w:val="28"/>
          <w:lang w:val="uk-UA"/>
        </w:rPr>
        <w:t>заявник —</w:t>
      </w:r>
      <w:r w:rsidRPr="0005210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Єсенкін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максим Андрійович</w:t>
      </w:r>
      <w:r w:rsidRPr="000A1EC7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дружина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—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Єсенкіна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Анастасія Олексіївна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03.12.1991 </w:t>
      </w:r>
      <w:proofErr w:type="spellStart"/>
      <w:r w:rsidRPr="000A1EC7">
        <w:rPr>
          <w:rFonts w:ascii="Times New Roman" w:hAnsi="Times New Roman"/>
          <w:bCs/>
          <w:sz w:val="28"/>
          <w:szCs w:val="28"/>
          <w:lang w:val="uk-UA"/>
        </w:rPr>
        <w:t>р.н</w:t>
      </w:r>
      <w:proofErr w:type="spellEnd"/>
      <w:r w:rsidRPr="000A1EC7">
        <w:rPr>
          <w:rFonts w:ascii="Times New Roman" w:hAnsi="Times New Roman"/>
          <w:bCs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як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учасника бойових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на першочергове отримання жилого приміщення</w:t>
      </w:r>
      <w:r w:rsidRPr="000A1EC7">
        <w:rPr>
          <w:rFonts w:ascii="Times New Roman" w:hAnsi="Times New Roman"/>
          <w:sz w:val="28"/>
          <w:szCs w:val="28"/>
          <w:lang w:val="uk-UA"/>
        </w:rPr>
        <w:t>.</w:t>
      </w:r>
    </w:p>
    <w:p w:rsidR="00112FED" w:rsidRPr="00B5478A" w:rsidRDefault="00112FED" w:rsidP="00112FED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Попередити </w:t>
      </w:r>
      <w:proofErr w:type="spellStart"/>
      <w:r w:rsidRPr="00BB5338">
        <w:rPr>
          <w:rFonts w:ascii="Times New Roman" w:hAnsi="Times New Roman"/>
          <w:sz w:val="28"/>
          <w:szCs w:val="28"/>
          <w:lang w:val="uk-UA"/>
        </w:rPr>
        <w:t>Єсенкіна</w:t>
      </w:r>
      <w:proofErr w:type="spellEnd"/>
      <w:r w:rsidRPr="00BB5338">
        <w:rPr>
          <w:rFonts w:ascii="Times New Roman" w:hAnsi="Times New Roman"/>
          <w:sz w:val="28"/>
          <w:szCs w:val="28"/>
          <w:lang w:val="uk-UA"/>
        </w:rPr>
        <w:t xml:space="preserve"> Максима Андрійовича</w:t>
      </w:r>
      <w:r>
        <w:rPr>
          <w:rFonts w:ascii="Times New Roman" w:hAnsi="Times New Roman"/>
          <w:sz w:val="28"/>
          <w:szCs w:val="28"/>
          <w:lang w:val="uk-UA"/>
        </w:rPr>
        <w:t xml:space="preserve">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112FED" w:rsidRPr="00B5478A" w:rsidRDefault="00112FED" w:rsidP="00112FED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112FED" w:rsidRDefault="00112FED" w:rsidP="00112FED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C725C" w:rsidRDefault="004C725C" w:rsidP="004C725C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B47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4C725C" w:rsidRDefault="004C725C" w:rsidP="004C725C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2FED" w:rsidRDefault="00112FED">
      <w:bookmarkStart w:id="0" w:name="_GoBack"/>
      <w:bookmarkEnd w:id="0"/>
    </w:p>
    <w:sectPr w:rsidR="00112F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F9"/>
    <w:rsid w:val="000540F9"/>
    <w:rsid w:val="00112FED"/>
    <w:rsid w:val="0025476A"/>
    <w:rsid w:val="004C725C"/>
    <w:rsid w:val="00A449EB"/>
    <w:rsid w:val="00BB5338"/>
    <w:rsid w:val="00EB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C231A"/>
  <w15:chartTrackingRefBased/>
  <w15:docId w15:val="{ED45EF1A-B831-4007-9537-412C482F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33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338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4C7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C7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1031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6</cp:revision>
  <cp:lastPrinted>2026-02-09T10:30:00Z</cp:lastPrinted>
  <dcterms:created xsi:type="dcterms:W3CDTF">2026-01-27T13:18:00Z</dcterms:created>
  <dcterms:modified xsi:type="dcterms:W3CDTF">2026-03-04T06:49:00Z</dcterms:modified>
</cp:coreProperties>
</file>